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143B" w14:textId="4B6A2B3B" w:rsidR="00785FD7" w:rsidRDefault="00C421E5">
      <w:pPr>
        <w:rPr>
          <w:color w:val="303030"/>
        </w:rPr>
      </w:pPr>
      <w:r w:rsidRPr="006628FB">
        <w:rPr>
          <w:b/>
          <w:bCs/>
          <w:color w:val="303030"/>
        </w:rPr>
        <w:t xml:space="preserve">HUNTINGTON BEACH: </w:t>
      </w:r>
      <w:r w:rsidR="00F462AB">
        <w:rPr>
          <w:b/>
          <w:bCs/>
          <w:color w:val="303030"/>
        </w:rPr>
        <w:t>Coffee Hour Host</w:t>
      </w:r>
      <w:r w:rsidRPr="006628FB">
        <w:rPr>
          <w:b/>
          <w:bCs/>
          <w:color w:val="303030"/>
        </w:rPr>
        <w:t>. St. Wilfrid’s Episcopal Church</w:t>
      </w:r>
      <w:r w:rsidRPr="006628FB">
        <w:rPr>
          <w:color w:val="303030"/>
        </w:rPr>
        <w:t> is seeking a</w:t>
      </w:r>
      <w:r w:rsidR="006C1903" w:rsidRPr="006628FB">
        <w:rPr>
          <w:color w:val="303030"/>
        </w:rPr>
        <w:t xml:space="preserve"> </w:t>
      </w:r>
      <w:r w:rsidR="00F462AB">
        <w:rPr>
          <w:color w:val="303030"/>
        </w:rPr>
        <w:t>Coffee Hour</w:t>
      </w:r>
      <w:r w:rsidRPr="006628FB">
        <w:rPr>
          <w:color w:val="303030"/>
        </w:rPr>
        <w:t xml:space="preserve"> Host who will be responsible for</w:t>
      </w:r>
      <w:r w:rsidR="006C1903" w:rsidRPr="006628FB">
        <w:rPr>
          <w:color w:val="303030"/>
        </w:rPr>
        <w:t xml:space="preserve"> providing a hospitality-driven coffee hour, </w:t>
      </w:r>
      <w:r w:rsidR="00785FD7">
        <w:rPr>
          <w:color w:val="303030"/>
        </w:rPr>
        <w:t>two or three</w:t>
      </w:r>
      <w:r w:rsidR="006C1903" w:rsidRPr="006628FB">
        <w:rPr>
          <w:color w:val="303030"/>
        </w:rPr>
        <w:t xml:space="preserve"> Sunday mornings per month. Duties include having basic kitchen knowledge, understanding of safe food handling, ability to manage food and supplies effectively, and ability to encourage and work with volunteers. The </w:t>
      </w:r>
      <w:r w:rsidR="00F462AB">
        <w:rPr>
          <w:color w:val="303030"/>
        </w:rPr>
        <w:t>Coffee Hour</w:t>
      </w:r>
      <w:r w:rsidR="006C1903" w:rsidRPr="006628FB">
        <w:rPr>
          <w:color w:val="303030"/>
        </w:rPr>
        <w:t xml:space="preserve"> Host should be welcoming, warm, friendly, and extremely responsible, as coffee hour is a highly anticipated Sunday morning tradition. </w:t>
      </w:r>
      <w:r w:rsidR="00785FD7">
        <w:rPr>
          <w:color w:val="303030"/>
        </w:rPr>
        <w:t>Salary:  $18</w:t>
      </w:r>
      <w:r w:rsidR="000011B5">
        <w:rPr>
          <w:color w:val="303030"/>
        </w:rPr>
        <w:t xml:space="preserve"> - $ </w:t>
      </w:r>
      <w:r w:rsidR="00785FD7">
        <w:rPr>
          <w:color w:val="303030"/>
        </w:rPr>
        <w:t>22 per hour</w:t>
      </w:r>
    </w:p>
    <w:p w14:paraId="51BEA15E" w14:textId="5AF2C503" w:rsidR="00C421E5" w:rsidRPr="006628FB" w:rsidRDefault="006C1903">
      <w:pPr>
        <w:rPr>
          <w:b/>
          <w:bCs/>
          <w:color w:val="303030"/>
        </w:rPr>
      </w:pPr>
      <w:r w:rsidRPr="006628FB">
        <w:rPr>
          <w:color w:val="303030"/>
        </w:rPr>
        <w:t xml:space="preserve">A detailed job description </w:t>
      </w:r>
      <w:r w:rsidR="006628FB" w:rsidRPr="006628FB">
        <w:rPr>
          <w:color w:val="303030"/>
        </w:rPr>
        <w:t>follows:</w:t>
      </w:r>
    </w:p>
    <w:p w14:paraId="52D4AD52" w14:textId="42B411B8" w:rsidR="006628FB" w:rsidRPr="006628FB" w:rsidRDefault="006628FB" w:rsidP="006628FB">
      <w:pPr>
        <w:spacing w:after="446" w:line="240" w:lineRule="auto"/>
        <w:textAlignment w:val="baseline"/>
        <w:rPr>
          <w:rFonts w:eastAsia="Times New Roman" w:cs="Arial"/>
          <w:b/>
          <w:bCs/>
          <w:color w:val="3A4149"/>
          <w:kern w:val="0"/>
          <w14:ligatures w14:val="none"/>
        </w:rPr>
      </w:pPr>
      <w:r w:rsidRPr="006628FB">
        <w:rPr>
          <w:rFonts w:eastAsia="Times New Roman" w:cs="Arial"/>
          <w:b/>
          <w:bCs/>
          <w:color w:val="3A4149"/>
          <w:kern w:val="0"/>
          <w14:ligatures w14:val="none"/>
        </w:rPr>
        <w:t>Job Description for Coffee Hour Host:</w:t>
      </w:r>
    </w:p>
    <w:p w14:paraId="440A065E" w14:textId="77777777" w:rsidR="006628FB" w:rsidRPr="006628FB" w:rsidRDefault="006628FB" w:rsidP="006628FB">
      <w:pPr>
        <w:pStyle w:val="ListParagraph"/>
        <w:numPr>
          <w:ilvl w:val="0"/>
          <w:numId w:val="1"/>
        </w:numPr>
        <w:spacing w:after="446" w:line="240" w:lineRule="auto"/>
        <w:textAlignment w:val="baseline"/>
      </w:pPr>
      <w:r w:rsidRPr="006628FB">
        <w:t xml:space="preserve"> Key Qualifications and Skills</w:t>
      </w:r>
    </w:p>
    <w:p w14:paraId="4FA32D59" w14:textId="05D4E190" w:rsidR="006628FB" w:rsidRPr="006628FB" w:rsidRDefault="006628FB" w:rsidP="006628FB">
      <w:pPr>
        <w:pStyle w:val="ListParagraph"/>
        <w:numPr>
          <w:ilvl w:val="0"/>
          <w:numId w:val="2"/>
        </w:numPr>
        <w:spacing w:after="446" w:line="240" w:lineRule="auto"/>
        <w:textAlignment w:val="baseline"/>
      </w:pPr>
      <w:r w:rsidRPr="006628FB">
        <w:t>Hospitality-Driven:  A welcoming, warm, and friendly demeanor.</w:t>
      </w:r>
    </w:p>
    <w:p w14:paraId="420F8A12" w14:textId="77777777" w:rsidR="006628FB" w:rsidRPr="006628FB" w:rsidRDefault="006628FB" w:rsidP="006628FB">
      <w:pPr>
        <w:pStyle w:val="ListParagraph"/>
        <w:numPr>
          <w:ilvl w:val="0"/>
          <w:numId w:val="2"/>
        </w:numPr>
        <w:spacing w:after="446" w:line="240" w:lineRule="auto"/>
        <w:textAlignment w:val="baseline"/>
      </w:pPr>
      <w:r w:rsidRPr="006628FB">
        <w:t>Basic Kitchen Knowledge:  Understanding of safe food handling, hygiene, and cleanliness standards.</w:t>
      </w:r>
    </w:p>
    <w:p w14:paraId="6930AD1A" w14:textId="77777777" w:rsidR="006628FB" w:rsidRPr="006628FB" w:rsidRDefault="006628FB" w:rsidP="006628FB">
      <w:pPr>
        <w:pStyle w:val="ListParagraph"/>
        <w:numPr>
          <w:ilvl w:val="0"/>
          <w:numId w:val="2"/>
        </w:numPr>
        <w:spacing w:after="446" w:line="240" w:lineRule="auto"/>
        <w:textAlignment w:val="baseline"/>
      </w:pPr>
      <w:r w:rsidRPr="006628FB">
        <w:t>Reliability:  Must be extremely dependable, as coffee hour is a highly anticipated Sunday morning tradition.</w:t>
      </w:r>
    </w:p>
    <w:p w14:paraId="0B6DB31D" w14:textId="77777777" w:rsidR="006628FB" w:rsidRPr="006628FB" w:rsidRDefault="006628FB" w:rsidP="006628FB">
      <w:pPr>
        <w:pStyle w:val="ListParagraph"/>
        <w:numPr>
          <w:ilvl w:val="0"/>
          <w:numId w:val="2"/>
        </w:numPr>
        <w:spacing w:after="446" w:line="240" w:lineRule="auto"/>
        <w:textAlignment w:val="baseline"/>
      </w:pPr>
      <w:r w:rsidRPr="006628FB">
        <w:t>Organization:  Ability to manage food and supplies effectively.</w:t>
      </w:r>
    </w:p>
    <w:p w14:paraId="0A7D0BE5" w14:textId="5E477134" w:rsidR="006628FB" w:rsidRPr="006628FB" w:rsidRDefault="006628FB" w:rsidP="006628FB">
      <w:pPr>
        <w:pStyle w:val="ListParagraph"/>
        <w:numPr>
          <w:ilvl w:val="0"/>
          <w:numId w:val="2"/>
        </w:numPr>
        <w:spacing w:after="446" w:line="240" w:lineRule="auto"/>
        <w:textAlignment w:val="baseline"/>
      </w:pPr>
      <w:r w:rsidRPr="006628FB">
        <w:t>Team Player:  Ability to encourage and work with volunteers</w:t>
      </w:r>
      <w:r w:rsidR="00E26D33">
        <w:t xml:space="preserve"> and sextons</w:t>
      </w:r>
      <w:r w:rsidRPr="006628FB">
        <w:t>.</w:t>
      </w:r>
    </w:p>
    <w:p w14:paraId="7A3E180B" w14:textId="77777777" w:rsidR="006628FB" w:rsidRPr="006628FB" w:rsidRDefault="006628FB" w:rsidP="006628FB">
      <w:pPr>
        <w:pStyle w:val="ListParagraph"/>
        <w:spacing w:after="446" w:line="240" w:lineRule="auto"/>
        <w:ind w:left="1080"/>
        <w:textAlignment w:val="baseline"/>
      </w:pPr>
    </w:p>
    <w:p w14:paraId="3B2D659E" w14:textId="0AFA28B8" w:rsidR="006628FB" w:rsidRPr="006628FB" w:rsidRDefault="006628FB" w:rsidP="006628FB">
      <w:pPr>
        <w:pStyle w:val="ListParagraph"/>
        <w:numPr>
          <w:ilvl w:val="0"/>
          <w:numId w:val="1"/>
        </w:numPr>
        <w:spacing w:after="446" w:line="240" w:lineRule="auto"/>
        <w:textAlignment w:val="baseline"/>
      </w:pPr>
      <w:r w:rsidRPr="006628FB">
        <w:t xml:space="preserve"> Time Commitment</w:t>
      </w:r>
      <w:r w:rsidR="00F462AB">
        <w:t xml:space="preserve">: </w:t>
      </w:r>
      <w:r w:rsidR="00F462AB" w:rsidRPr="006628FB">
        <w:t xml:space="preserve">Arrive at </w:t>
      </w:r>
      <w:r w:rsidR="00785FD7">
        <w:t>8:3</w:t>
      </w:r>
      <w:r w:rsidR="00F462AB" w:rsidRPr="006628FB">
        <w:t>0 am and leave at 12:30 pm</w:t>
      </w:r>
      <w:r w:rsidR="00785FD7">
        <w:t>,</w:t>
      </w:r>
      <w:r w:rsidR="00F462AB" w:rsidRPr="006628FB">
        <w:t xml:space="preserve"> </w:t>
      </w:r>
      <w:r w:rsidR="00F462AB">
        <w:t>two or three</w:t>
      </w:r>
      <w:r w:rsidR="00F462AB" w:rsidRPr="006628FB">
        <w:t xml:space="preserve"> Sunday</w:t>
      </w:r>
      <w:r w:rsidR="00F462AB">
        <w:t>s</w:t>
      </w:r>
      <w:r w:rsidR="00F462AB" w:rsidRPr="006628FB">
        <w:t xml:space="preserve"> </w:t>
      </w:r>
      <w:r w:rsidR="00F462AB">
        <w:t>each</w:t>
      </w:r>
      <w:r w:rsidR="00F462AB" w:rsidRPr="006628FB">
        <w:t xml:space="preserve"> month</w:t>
      </w:r>
      <w:r w:rsidR="00F462AB">
        <w:t>.</w:t>
      </w:r>
    </w:p>
    <w:p w14:paraId="3E33EEAC" w14:textId="77777777" w:rsidR="006628FB" w:rsidRPr="006628FB" w:rsidRDefault="006628FB" w:rsidP="006628FB">
      <w:pPr>
        <w:pStyle w:val="ListParagraph"/>
        <w:spacing w:after="446" w:line="240" w:lineRule="auto"/>
        <w:ind w:left="1080"/>
        <w:textAlignment w:val="baseline"/>
      </w:pPr>
    </w:p>
    <w:p w14:paraId="695804DD" w14:textId="5308BEB9" w:rsidR="006628FB" w:rsidRPr="006628FB" w:rsidRDefault="006628FB" w:rsidP="006628FB">
      <w:pPr>
        <w:pStyle w:val="ListParagraph"/>
        <w:numPr>
          <w:ilvl w:val="0"/>
          <w:numId w:val="1"/>
        </w:numPr>
        <w:spacing w:after="446" w:line="240" w:lineRule="auto"/>
        <w:textAlignment w:val="baseline"/>
      </w:pPr>
      <w:r w:rsidRPr="006628FB">
        <w:t xml:space="preserve">Logistics and Setup Operations </w:t>
      </w:r>
      <w:r w:rsidR="007D7090">
        <w:t>A “Sunday Hospitality” binder is provided and is available in the church kitchen</w:t>
      </w:r>
      <w:r w:rsidRPr="006628FB">
        <w:t xml:space="preserve"> for detailed instructions.</w:t>
      </w:r>
    </w:p>
    <w:p w14:paraId="70BF7DF4" w14:textId="7A10588E" w:rsidR="006628FB" w:rsidRPr="006628FB" w:rsidRDefault="006628FB" w:rsidP="006628FB">
      <w:pPr>
        <w:pStyle w:val="ListParagraph"/>
        <w:numPr>
          <w:ilvl w:val="0"/>
          <w:numId w:val="4"/>
        </w:numPr>
        <w:spacing w:after="446" w:line="240" w:lineRule="auto"/>
        <w:textAlignment w:val="baseline"/>
      </w:pPr>
      <w:r w:rsidRPr="006628FB">
        <w:t xml:space="preserve">Ensure coffee brewing stations and hot water for tea are set up and ready to serve immediately after the </w:t>
      </w:r>
      <w:r w:rsidR="00E26D33">
        <w:t xml:space="preserve">8:30 and 10:30 </w:t>
      </w:r>
      <w:r w:rsidRPr="006628FB">
        <w:t>services.</w:t>
      </w:r>
    </w:p>
    <w:p w14:paraId="7D4FFA84" w14:textId="5E11F913" w:rsidR="006628FB" w:rsidRPr="006628FB" w:rsidRDefault="006628FB" w:rsidP="006628FB">
      <w:pPr>
        <w:pStyle w:val="ListParagraph"/>
        <w:numPr>
          <w:ilvl w:val="0"/>
          <w:numId w:val="4"/>
        </w:numPr>
        <w:spacing w:after="446" w:line="240" w:lineRule="auto"/>
        <w:textAlignment w:val="baseline"/>
      </w:pPr>
      <w:r w:rsidRPr="006628FB">
        <w:t>Put umbrellas out and set up courtyard</w:t>
      </w:r>
      <w:r w:rsidR="005B4BAF">
        <w:t>, then put furniture away after the second coffee hour.</w:t>
      </w:r>
    </w:p>
    <w:p w14:paraId="004A83FB" w14:textId="77777777" w:rsidR="006628FB" w:rsidRPr="006628FB" w:rsidRDefault="006628FB" w:rsidP="006628FB">
      <w:pPr>
        <w:pStyle w:val="ListParagraph"/>
        <w:numPr>
          <w:ilvl w:val="0"/>
          <w:numId w:val="4"/>
        </w:numPr>
        <w:spacing w:after="446" w:line="240" w:lineRule="auto"/>
        <w:textAlignment w:val="baseline"/>
      </w:pPr>
      <w:r w:rsidRPr="006628FB">
        <w:t>Arrange food tables, tablecloths, condiments, and serving utensils in an organized, appealing manner.</w:t>
      </w:r>
    </w:p>
    <w:p w14:paraId="45B5E88F" w14:textId="77777777" w:rsidR="006628FB" w:rsidRPr="006628FB" w:rsidRDefault="006628FB" w:rsidP="006628FB">
      <w:pPr>
        <w:pStyle w:val="ListParagraph"/>
        <w:numPr>
          <w:ilvl w:val="0"/>
          <w:numId w:val="4"/>
        </w:numPr>
        <w:spacing w:after="446" w:line="240" w:lineRule="auto"/>
        <w:textAlignment w:val="baseline"/>
      </w:pPr>
      <w:r w:rsidRPr="006628FB">
        <w:t>Monitor food and beverage levels during the coffee hour, and replenish as needed.</w:t>
      </w:r>
    </w:p>
    <w:p w14:paraId="6EA78E83" w14:textId="77777777" w:rsidR="006628FB" w:rsidRPr="006628FB" w:rsidRDefault="006628FB" w:rsidP="006628FB">
      <w:pPr>
        <w:pStyle w:val="ListParagraph"/>
        <w:numPr>
          <w:ilvl w:val="0"/>
          <w:numId w:val="4"/>
        </w:numPr>
        <w:spacing w:after="446" w:line="240" w:lineRule="auto"/>
        <w:textAlignment w:val="baseline"/>
      </w:pPr>
      <w:r w:rsidRPr="006628FB">
        <w:t>Clean up and put away utensils, serving trays, leftover food, tables, and chairs.</w:t>
      </w:r>
    </w:p>
    <w:p w14:paraId="2D133AA4" w14:textId="77777777" w:rsidR="006628FB" w:rsidRPr="006628FB" w:rsidRDefault="006628FB" w:rsidP="006628FB">
      <w:pPr>
        <w:pStyle w:val="ListParagraph"/>
        <w:numPr>
          <w:ilvl w:val="0"/>
          <w:numId w:val="4"/>
        </w:numPr>
        <w:spacing w:after="446" w:line="240" w:lineRule="auto"/>
        <w:textAlignment w:val="baseline"/>
      </w:pPr>
      <w:r w:rsidRPr="006628FB">
        <w:t>Put trash in appropriate place.</w:t>
      </w:r>
    </w:p>
    <w:p w14:paraId="55BD7394" w14:textId="77777777" w:rsidR="006628FB" w:rsidRPr="006628FB" w:rsidRDefault="006628FB" w:rsidP="006628FB">
      <w:pPr>
        <w:pStyle w:val="ListParagraph"/>
        <w:spacing w:after="446" w:line="240" w:lineRule="auto"/>
        <w:ind w:left="1080"/>
        <w:textAlignment w:val="baseline"/>
      </w:pPr>
    </w:p>
    <w:p w14:paraId="6007D1FA" w14:textId="0B6B568B" w:rsidR="006628FB" w:rsidRPr="006628FB" w:rsidRDefault="006628FB" w:rsidP="006628FB">
      <w:pPr>
        <w:pStyle w:val="ListParagraph"/>
        <w:numPr>
          <w:ilvl w:val="0"/>
          <w:numId w:val="1"/>
        </w:numPr>
        <w:spacing w:after="446" w:line="240" w:lineRule="auto"/>
        <w:textAlignment w:val="baseline"/>
      </w:pPr>
      <w:r w:rsidRPr="006628FB">
        <w:t xml:space="preserve"> Inventory and </w:t>
      </w:r>
      <w:r w:rsidR="00E26D33">
        <w:t>S</w:t>
      </w:r>
      <w:r w:rsidRPr="006628FB">
        <w:t xml:space="preserve">upply </w:t>
      </w:r>
      <w:r w:rsidR="00E26D33">
        <w:t>M</w:t>
      </w:r>
      <w:r w:rsidRPr="006628FB">
        <w:t>anagement</w:t>
      </w:r>
    </w:p>
    <w:p w14:paraId="270F3C2A" w14:textId="77777777" w:rsidR="006628FB" w:rsidRPr="006628FB" w:rsidRDefault="006628FB" w:rsidP="006628FB">
      <w:pPr>
        <w:pStyle w:val="ListParagraph"/>
        <w:spacing w:after="446" w:line="240" w:lineRule="auto"/>
        <w:textAlignment w:val="baseline"/>
      </w:pPr>
    </w:p>
    <w:p w14:paraId="0E83D0A8" w14:textId="02D90C00" w:rsidR="006628FB" w:rsidRPr="006628FB" w:rsidRDefault="006628FB" w:rsidP="005B4BAF">
      <w:pPr>
        <w:pStyle w:val="ListParagraph"/>
        <w:numPr>
          <w:ilvl w:val="0"/>
          <w:numId w:val="9"/>
        </w:numPr>
        <w:spacing w:after="446" w:line="240" w:lineRule="auto"/>
        <w:ind w:left="990"/>
        <w:textAlignment w:val="baseline"/>
      </w:pPr>
      <w:r w:rsidRPr="006628FB">
        <w:t>Track and maintain inventory of essential supplies (coffee, tea, sugar, creamer, napkins, paper cups, and cleaning products).</w:t>
      </w:r>
    </w:p>
    <w:p w14:paraId="71E875C0" w14:textId="5F4ECB13" w:rsidR="006628FB" w:rsidRPr="006628FB" w:rsidRDefault="006628FB" w:rsidP="006628FB">
      <w:pPr>
        <w:pStyle w:val="ListParagraph"/>
        <w:spacing w:after="446" w:line="240" w:lineRule="auto"/>
        <w:textAlignment w:val="baseline"/>
      </w:pPr>
      <w:r w:rsidRPr="006628FB">
        <w:t xml:space="preserve">b.  Submit supply orders to the church office each </w:t>
      </w:r>
      <w:r w:rsidR="00D31332">
        <w:t>month.</w:t>
      </w:r>
    </w:p>
    <w:sectPr w:rsidR="006628FB" w:rsidRPr="006628FB" w:rsidSect="00992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3320"/>
    <w:multiLevelType w:val="hybridMultilevel"/>
    <w:tmpl w:val="6BD08AFC"/>
    <w:lvl w:ilvl="0" w:tplc="4A6EBB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519AA"/>
    <w:multiLevelType w:val="hybridMultilevel"/>
    <w:tmpl w:val="90AE1122"/>
    <w:lvl w:ilvl="0" w:tplc="8CBC7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C31AC1"/>
    <w:multiLevelType w:val="hybridMultilevel"/>
    <w:tmpl w:val="155A76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A070E0"/>
    <w:multiLevelType w:val="hybridMultilevel"/>
    <w:tmpl w:val="C5CCD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E1935"/>
    <w:multiLevelType w:val="hybridMultilevel"/>
    <w:tmpl w:val="81CCF532"/>
    <w:lvl w:ilvl="0" w:tplc="BDC26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355A55"/>
    <w:multiLevelType w:val="hybridMultilevel"/>
    <w:tmpl w:val="8716F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557B6"/>
    <w:multiLevelType w:val="hybridMultilevel"/>
    <w:tmpl w:val="30A209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667C49"/>
    <w:multiLevelType w:val="hybridMultilevel"/>
    <w:tmpl w:val="7690E51E"/>
    <w:lvl w:ilvl="0" w:tplc="2F1250EA">
      <w:start w:val="1"/>
      <w:numFmt w:val="decimal"/>
      <w:lvlText w:val="%1."/>
      <w:lvlJc w:val="left"/>
      <w:pPr>
        <w:ind w:left="7380" w:hanging="360"/>
      </w:pPr>
      <w:rPr>
        <w:rFonts w:eastAsiaTheme="minorHAnsi" w:cstheme="minorBidi" w:hint="default"/>
        <w:b w:val="0"/>
        <w:color w:val="auto"/>
      </w:rPr>
    </w:lvl>
    <w:lvl w:ilvl="1" w:tplc="04090019" w:tentative="1">
      <w:start w:val="1"/>
      <w:numFmt w:val="lowerLetter"/>
      <w:lvlText w:val="%2."/>
      <w:lvlJc w:val="left"/>
      <w:pPr>
        <w:ind w:left="8100" w:hanging="360"/>
      </w:pPr>
    </w:lvl>
    <w:lvl w:ilvl="2" w:tplc="0409001B" w:tentative="1">
      <w:start w:val="1"/>
      <w:numFmt w:val="lowerRoman"/>
      <w:lvlText w:val="%3."/>
      <w:lvlJc w:val="right"/>
      <w:pPr>
        <w:ind w:left="8820" w:hanging="180"/>
      </w:pPr>
    </w:lvl>
    <w:lvl w:ilvl="3" w:tplc="0409000F" w:tentative="1">
      <w:start w:val="1"/>
      <w:numFmt w:val="decimal"/>
      <w:lvlText w:val="%4."/>
      <w:lvlJc w:val="left"/>
      <w:pPr>
        <w:ind w:left="9540" w:hanging="360"/>
      </w:pPr>
    </w:lvl>
    <w:lvl w:ilvl="4" w:tplc="04090019" w:tentative="1">
      <w:start w:val="1"/>
      <w:numFmt w:val="lowerLetter"/>
      <w:lvlText w:val="%5."/>
      <w:lvlJc w:val="left"/>
      <w:pPr>
        <w:ind w:left="10260" w:hanging="360"/>
      </w:pPr>
    </w:lvl>
    <w:lvl w:ilvl="5" w:tplc="0409001B" w:tentative="1">
      <w:start w:val="1"/>
      <w:numFmt w:val="lowerRoman"/>
      <w:lvlText w:val="%6."/>
      <w:lvlJc w:val="right"/>
      <w:pPr>
        <w:ind w:left="10980" w:hanging="180"/>
      </w:pPr>
    </w:lvl>
    <w:lvl w:ilvl="6" w:tplc="0409000F" w:tentative="1">
      <w:start w:val="1"/>
      <w:numFmt w:val="decimal"/>
      <w:lvlText w:val="%7."/>
      <w:lvlJc w:val="left"/>
      <w:pPr>
        <w:ind w:left="11700" w:hanging="360"/>
      </w:pPr>
    </w:lvl>
    <w:lvl w:ilvl="7" w:tplc="04090019" w:tentative="1">
      <w:start w:val="1"/>
      <w:numFmt w:val="lowerLetter"/>
      <w:lvlText w:val="%8."/>
      <w:lvlJc w:val="left"/>
      <w:pPr>
        <w:ind w:left="12420" w:hanging="360"/>
      </w:pPr>
    </w:lvl>
    <w:lvl w:ilvl="8" w:tplc="0409001B" w:tentative="1">
      <w:start w:val="1"/>
      <w:numFmt w:val="lowerRoman"/>
      <w:lvlText w:val="%9."/>
      <w:lvlJc w:val="right"/>
      <w:pPr>
        <w:ind w:left="13140" w:hanging="180"/>
      </w:pPr>
    </w:lvl>
  </w:abstractNum>
  <w:abstractNum w:abstractNumId="8" w15:restartNumberingAfterBreak="0">
    <w:nsid w:val="793D6773"/>
    <w:multiLevelType w:val="hybridMultilevel"/>
    <w:tmpl w:val="D8BC5A04"/>
    <w:lvl w:ilvl="0" w:tplc="052CA2CC">
      <w:start w:val="1"/>
      <w:numFmt w:val="decimal"/>
      <w:lvlText w:val="%1."/>
      <w:lvlJc w:val="left"/>
      <w:pPr>
        <w:ind w:left="1080" w:hanging="360"/>
      </w:pPr>
      <w:rPr>
        <w:rFonts w:eastAsiaTheme="minorHAnsi" w:cstheme="minorBid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4202010">
    <w:abstractNumId w:val="3"/>
  </w:num>
  <w:num w:numId="2" w16cid:durableId="1379092076">
    <w:abstractNumId w:val="4"/>
  </w:num>
  <w:num w:numId="3" w16cid:durableId="104155785">
    <w:abstractNumId w:val="0"/>
  </w:num>
  <w:num w:numId="4" w16cid:durableId="1785734067">
    <w:abstractNumId w:val="1"/>
  </w:num>
  <w:num w:numId="5" w16cid:durableId="1072119032">
    <w:abstractNumId w:val="5"/>
  </w:num>
  <w:num w:numId="6" w16cid:durableId="1891189223">
    <w:abstractNumId w:val="8"/>
  </w:num>
  <w:num w:numId="7" w16cid:durableId="1885169828">
    <w:abstractNumId w:val="7"/>
  </w:num>
  <w:num w:numId="8" w16cid:durableId="1616402322">
    <w:abstractNumId w:val="2"/>
  </w:num>
  <w:num w:numId="9" w16cid:durableId="35199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7F"/>
    <w:rsid w:val="000011B5"/>
    <w:rsid w:val="00053AAA"/>
    <w:rsid w:val="00071EB1"/>
    <w:rsid w:val="00280820"/>
    <w:rsid w:val="0030786E"/>
    <w:rsid w:val="003E186B"/>
    <w:rsid w:val="00520F14"/>
    <w:rsid w:val="005B4BAF"/>
    <w:rsid w:val="006346BB"/>
    <w:rsid w:val="006628FB"/>
    <w:rsid w:val="006B3599"/>
    <w:rsid w:val="006C1903"/>
    <w:rsid w:val="007377B9"/>
    <w:rsid w:val="00785FD7"/>
    <w:rsid w:val="007D7090"/>
    <w:rsid w:val="007F6E43"/>
    <w:rsid w:val="00863BBE"/>
    <w:rsid w:val="00947038"/>
    <w:rsid w:val="00952548"/>
    <w:rsid w:val="00964961"/>
    <w:rsid w:val="00992E1D"/>
    <w:rsid w:val="00A60023"/>
    <w:rsid w:val="00C421E5"/>
    <w:rsid w:val="00CA0CA9"/>
    <w:rsid w:val="00D31332"/>
    <w:rsid w:val="00D92F53"/>
    <w:rsid w:val="00E26D33"/>
    <w:rsid w:val="00E7167F"/>
    <w:rsid w:val="00ED5C81"/>
    <w:rsid w:val="00F462AB"/>
    <w:rsid w:val="00F94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C654"/>
  <w15:chartTrackingRefBased/>
  <w15:docId w15:val="{CA61FF08-6568-E044-BDE8-BC2AF126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EB1"/>
  </w:style>
  <w:style w:type="paragraph" w:styleId="Heading1">
    <w:name w:val="heading 1"/>
    <w:basedOn w:val="Normal"/>
    <w:next w:val="Normal"/>
    <w:link w:val="Heading1Char"/>
    <w:uiPriority w:val="9"/>
    <w:qFormat/>
    <w:rsid w:val="00E7167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7167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7167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7167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7167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71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67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716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7167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7167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7167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71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67F"/>
    <w:rPr>
      <w:rFonts w:eastAsiaTheme="majorEastAsia" w:cstheme="majorBidi"/>
      <w:color w:val="272727" w:themeColor="text1" w:themeTint="D8"/>
    </w:rPr>
  </w:style>
  <w:style w:type="paragraph" w:styleId="Title">
    <w:name w:val="Title"/>
    <w:basedOn w:val="Normal"/>
    <w:next w:val="Normal"/>
    <w:link w:val="TitleChar"/>
    <w:uiPriority w:val="10"/>
    <w:qFormat/>
    <w:rsid w:val="00E71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67F"/>
    <w:pPr>
      <w:spacing w:before="160"/>
      <w:jc w:val="center"/>
    </w:pPr>
    <w:rPr>
      <w:i/>
      <w:iCs/>
      <w:color w:val="404040" w:themeColor="text1" w:themeTint="BF"/>
    </w:rPr>
  </w:style>
  <w:style w:type="character" w:customStyle="1" w:styleId="QuoteChar">
    <w:name w:val="Quote Char"/>
    <w:basedOn w:val="DefaultParagraphFont"/>
    <w:link w:val="Quote"/>
    <w:uiPriority w:val="29"/>
    <w:rsid w:val="00E7167F"/>
    <w:rPr>
      <w:i/>
      <w:iCs/>
      <w:color w:val="404040" w:themeColor="text1" w:themeTint="BF"/>
    </w:rPr>
  </w:style>
  <w:style w:type="paragraph" w:styleId="ListParagraph">
    <w:name w:val="List Paragraph"/>
    <w:basedOn w:val="Normal"/>
    <w:uiPriority w:val="34"/>
    <w:qFormat/>
    <w:rsid w:val="00E7167F"/>
    <w:pPr>
      <w:ind w:left="720"/>
      <w:contextualSpacing/>
    </w:pPr>
  </w:style>
  <w:style w:type="character" w:styleId="IntenseEmphasis">
    <w:name w:val="Intense Emphasis"/>
    <w:basedOn w:val="DefaultParagraphFont"/>
    <w:uiPriority w:val="21"/>
    <w:qFormat/>
    <w:rsid w:val="00E7167F"/>
    <w:rPr>
      <w:i/>
      <w:iCs/>
      <w:color w:val="365F91" w:themeColor="accent1" w:themeShade="BF"/>
    </w:rPr>
  </w:style>
  <w:style w:type="paragraph" w:styleId="IntenseQuote">
    <w:name w:val="Intense Quote"/>
    <w:basedOn w:val="Normal"/>
    <w:next w:val="Normal"/>
    <w:link w:val="IntenseQuoteChar"/>
    <w:uiPriority w:val="30"/>
    <w:qFormat/>
    <w:rsid w:val="00E716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7167F"/>
    <w:rPr>
      <w:i/>
      <w:iCs/>
      <w:color w:val="365F91" w:themeColor="accent1" w:themeShade="BF"/>
    </w:rPr>
  </w:style>
  <w:style w:type="character" w:styleId="IntenseReference">
    <w:name w:val="Intense Reference"/>
    <w:basedOn w:val="DefaultParagraphFont"/>
    <w:uiPriority w:val="32"/>
    <w:qFormat/>
    <w:rsid w:val="00E7167F"/>
    <w:rPr>
      <w:b/>
      <w:bCs/>
      <w:smallCaps/>
      <w:color w:val="365F91" w:themeColor="accent1" w:themeShade="BF"/>
      <w:spacing w:val="5"/>
    </w:rPr>
  </w:style>
  <w:style w:type="character" w:styleId="Hyperlink">
    <w:name w:val="Hyperlink"/>
    <w:basedOn w:val="DefaultParagraphFont"/>
    <w:uiPriority w:val="99"/>
    <w:semiHidden/>
    <w:unhideWhenUsed/>
    <w:rsid w:val="00E7167F"/>
    <w:rPr>
      <w:color w:val="0000FF"/>
      <w:u w:val="single"/>
    </w:rPr>
  </w:style>
  <w:style w:type="character" w:styleId="FollowedHyperlink">
    <w:name w:val="FollowedHyperlink"/>
    <w:basedOn w:val="DefaultParagraphFont"/>
    <w:uiPriority w:val="99"/>
    <w:semiHidden/>
    <w:unhideWhenUsed/>
    <w:rsid w:val="00E7167F"/>
    <w:rPr>
      <w:color w:val="800080" w:themeColor="followedHyperlink"/>
      <w:u w:val="single"/>
    </w:rPr>
  </w:style>
  <w:style w:type="paragraph" w:styleId="Revision">
    <w:name w:val="Revision"/>
    <w:hidden/>
    <w:uiPriority w:val="99"/>
    <w:semiHidden/>
    <w:rsid w:val="00E26D33"/>
    <w:pPr>
      <w:spacing w:after="0" w:line="240" w:lineRule="auto"/>
    </w:pPr>
  </w:style>
  <w:style w:type="character" w:styleId="CommentReference">
    <w:name w:val="annotation reference"/>
    <w:basedOn w:val="DefaultParagraphFont"/>
    <w:uiPriority w:val="99"/>
    <w:semiHidden/>
    <w:unhideWhenUsed/>
    <w:rsid w:val="00E26D33"/>
    <w:rPr>
      <w:sz w:val="16"/>
      <w:szCs w:val="16"/>
    </w:rPr>
  </w:style>
  <w:style w:type="paragraph" w:styleId="CommentText">
    <w:name w:val="annotation text"/>
    <w:basedOn w:val="Normal"/>
    <w:link w:val="CommentTextChar"/>
    <w:uiPriority w:val="99"/>
    <w:semiHidden/>
    <w:unhideWhenUsed/>
    <w:rsid w:val="00E26D33"/>
    <w:pPr>
      <w:spacing w:line="240" w:lineRule="auto"/>
    </w:pPr>
    <w:rPr>
      <w:sz w:val="20"/>
      <w:szCs w:val="20"/>
    </w:rPr>
  </w:style>
  <w:style w:type="character" w:customStyle="1" w:styleId="CommentTextChar">
    <w:name w:val="Comment Text Char"/>
    <w:basedOn w:val="DefaultParagraphFont"/>
    <w:link w:val="CommentText"/>
    <w:uiPriority w:val="99"/>
    <w:semiHidden/>
    <w:rsid w:val="00E26D33"/>
    <w:rPr>
      <w:sz w:val="20"/>
      <w:szCs w:val="20"/>
    </w:rPr>
  </w:style>
  <w:style w:type="paragraph" w:styleId="CommentSubject">
    <w:name w:val="annotation subject"/>
    <w:basedOn w:val="CommentText"/>
    <w:next w:val="CommentText"/>
    <w:link w:val="CommentSubjectChar"/>
    <w:uiPriority w:val="99"/>
    <w:semiHidden/>
    <w:unhideWhenUsed/>
    <w:rsid w:val="00E26D33"/>
    <w:rPr>
      <w:b/>
      <w:bCs/>
    </w:rPr>
  </w:style>
  <w:style w:type="character" w:customStyle="1" w:styleId="CommentSubjectChar">
    <w:name w:val="Comment Subject Char"/>
    <w:basedOn w:val="CommentTextChar"/>
    <w:link w:val="CommentSubject"/>
    <w:uiPriority w:val="99"/>
    <w:semiHidden/>
    <w:rsid w:val="00E26D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Hornyak</dc:creator>
  <cp:keywords/>
  <dc:description/>
  <cp:lastModifiedBy>Connie Hornyak</cp:lastModifiedBy>
  <cp:revision>2</cp:revision>
  <dcterms:created xsi:type="dcterms:W3CDTF">2026-06-02T03:41:00Z</dcterms:created>
  <dcterms:modified xsi:type="dcterms:W3CDTF">2026-06-02T03:41:00Z</dcterms:modified>
</cp:coreProperties>
</file>